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DA" w:rsidRPr="001A2BDA" w:rsidRDefault="001A2BDA" w:rsidP="001A2B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42D"/>
          <w:sz w:val="28"/>
          <w:szCs w:val="28"/>
        </w:rPr>
      </w:pPr>
      <w:r w:rsidRPr="001A2BD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«Горячая линия» Министерства здравоохранения Омской области</w:t>
      </w:r>
    </w:p>
    <w:p w:rsidR="001A2BDA" w:rsidRPr="001A2BDA" w:rsidRDefault="001A2BDA" w:rsidP="001A2B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42D"/>
          <w:sz w:val="28"/>
          <w:szCs w:val="28"/>
        </w:rPr>
      </w:pPr>
      <w:r w:rsidRPr="001A2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вопросам доступности и качества оказания</w:t>
      </w:r>
      <w:r w:rsidRPr="001A2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br/>
        <w:t>бесплатной медицинской помощи, в том числе:</w:t>
      </w:r>
    </w:p>
    <w:p w:rsidR="001A2BDA" w:rsidRPr="001A2BDA" w:rsidRDefault="001A2BDA" w:rsidP="001A2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8"/>
          <w:szCs w:val="28"/>
        </w:rPr>
      </w:pPr>
      <w:r w:rsidRPr="001A2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 по вопросам организации оказания населению Омской области медицинской помощи по телефонам</w:t>
      </w:r>
    </w:p>
    <w:tbl>
      <w:tblPr>
        <w:tblW w:w="5000" w:type="pct"/>
        <w:tblBorders>
          <w:top w:val="inset" w:sz="8" w:space="0" w:color="E0DEDE"/>
          <w:left w:val="inset" w:sz="8" w:space="0" w:color="E0DEDE"/>
          <w:bottom w:val="inset" w:sz="8" w:space="0" w:color="E0DEDE"/>
          <w:right w:val="inset" w:sz="8" w:space="0" w:color="E0DEDE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58"/>
        <w:gridCol w:w="7017"/>
      </w:tblGrid>
      <w:tr w:rsidR="001A2BDA" w:rsidRPr="001A2BDA" w:rsidTr="001A2BDA">
        <w:tc>
          <w:tcPr>
            <w:tcW w:w="0" w:type="auto"/>
            <w:tcBorders>
              <w:top w:val="outset" w:sz="8" w:space="0" w:color="E0DEDE"/>
              <w:left w:val="outset" w:sz="8" w:space="0" w:color="E0DEDE"/>
              <w:bottom w:val="outset" w:sz="8" w:space="0" w:color="E0DEDE"/>
              <w:right w:val="outset" w:sz="8" w:space="0" w:color="E0DEDE"/>
            </w:tcBorders>
            <w:shd w:val="clear" w:color="auto" w:fill="FFFFFF"/>
            <w:hideMark/>
          </w:tcPr>
          <w:p w:rsidR="001A2BDA" w:rsidRPr="001A2BDA" w:rsidRDefault="001A2BDA" w:rsidP="001A2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42D"/>
                <w:sz w:val="28"/>
                <w:szCs w:val="28"/>
              </w:rPr>
            </w:pPr>
            <w:r w:rsidRPr="001A2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8(3812)23-06-29,</w:t>
            </w:r>
            <w:r w:rsidRPr="001A2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8(3812)23-35-25,</w:t>
            </w:r>
            <w:r w:rsidRPr="001A2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8(3812)21-12-26</w:t>
            </w:r>
          </w:p>
        </w:tc>
        <w:tc>
          <w:tcPr>
            <w:tcW w:w="0" w:type="auto"/>
            <w:tcBorders>
              <w:top w:val="outset" w:sz="8" w:space="0" w:color="E0DEDE"/>
              <w:left w:val="nil"/>
              <w:bottom w:val="outset" w:sz="8" w:space="0" w:color="E0DEDE"/>
              <w:right w:val="outset" w:sz="8" w:space="0" w:color="E0DEDE"/>
            </w:tcBorders>
            <w:shd w:val="clear" w:color="auto" w:fill="FFFFFF"/>
            <w:hideMark/>
          </w:tcPr>
          <w:p w:rsidR="001A2BDA" w:rsidRPr="001A2BDA" w:rsidRDefault="001A2BDA" w:rsidP="001A2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42D"/>
                <w:sz w:val="28"/>
                <w:szCs w:val="28"/>
              </w:rPr>
            </w:pPr>
            <w:r w:rsidRPr="001A2B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ежедневно, кроме выходных и праздничных дней</w:t>
            </w:r>
            <w:r w:rsidRPr="001A2B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 9-00 до 17-00 часов,</w:t>
            </w:r>
            <w:r w:rsidRPr="001A2B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перерыв на обед с 13-00 до 14-00 часов</w:t>
            </w:r>
          </w:p>
        </w:tc>
      </w:tr>
    </w:tbl>
    <w:p w:rsidR="001A2BDA" w:rsidRPr="001A2BDA" w:rsidRDefault="001A2BDA" w:rsidP="001A2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8"/>
          <w:szCs w:val="28"/>
        </w:rPr>
      </w:pPr>
      <w:r w:rsidRPr="001A2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 по вопросам организации обеспечения граждан лекарственными препаратами для медицинского применения по телефону</w:t>
      </w:r>
    </w:p>
    <w:tbl>
      <w:tblPr>
        <w:tblW w:w="5000" w:type="pct"/>
        <w:tblBorders>
          <w:top w:val="inset" w:sz="8" w:space="0" w:color="E0DEDE"/>
          <w:left w:val="inset" w:sz="8" w:space="0" w:color="E0DEDE"/>
          <w:bottom w:val="inset" w:sz="8" w:space="0" w:color="E0DEDE"/>
          <w:right w:val="inset" w:sz="8" w:space="0" w:color="E0DEDE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96"/>
        <w:gridCol w:w="7079"/>
      </w:tblGrid>
      <w:tr w:rsidR="001A2BDA" w:rsidRPr="001A2BDA" w:rsidTr="001A2BDA">
        <w:tc>
          <w:tcPr>
            <w:tcW w:w="0" w:type="auto"/>
            <w:tcBorders>
              <w:top w:val="outset" w:sz="8" w:space="0" w:color="E0DEDE"/>
              <w:left w:val="outset" w:sz="8" w:space="0" w:color="E0DEDE"/>
              <w:bottom w:val="outset" w:sz="8" w:space="0" w:color="E0DEDE"/>
              <w:right w:val="outset" w:sz="8" w:space="0" w:color="E0DEDE"/>
            </w:tcBorders>
            <w:shd w:val="clear" w:color="auto" w:fill="FFFFFF"/>
            <w:hideMark/>
          </w:tcPr>
          <w:p w:rsidR="001A2BDA" w:rsidRPr="001A2BDA" w:rsidRDefault="001A2BDA" w:rsidP="001A2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42D"/>
                <w:sz w:val="28"/>
                <w:szCs w:val="28"/>
              </w:rPr>
            </w:pPr>
            <w:r w:rsidRPr="001A2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8(3812)23-18-62</w:t>
            </w:r>
          </w:p>
        </w:tc>
        <w:tc>
          <w:tcPr>
            <w:tcW w:w="0" w:type="auto"/>
            <w:tcBorders>
              <w:top w:val="outset" w:sz="8" w:space="0" w:color="E0DEDE"/>
              <w:left w:val="nil"/>
              <w:bottom w:val="outset" w:sz="8" w:space="0" w:color="E0DEDE"/>
              <w:right w:val="outset" w:sz="8" w:space="0" w:color="E0DEDE"/>
            </w:tcBorders>
            <w:shd w:val="clear" w:color="auto" w:fill="FFFFFF"/>
            <w:hideMark/>
          </w:tcPr>
          <w:p w:rsidR="001A2BDA" w:rsidRPr="001A2BDA" w:rsidRDefault="001A2BDA" w:rsidP="001A2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42D"/>
                <w:sz w:val="28"/>
                <w:szCs w:val="28"/>
              </w:rPr>
            </w:pPr>
            <w:r w:rsidRPr="001A2B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ежедневно, кроме выходных и праздничных дней</w:t>
            </w:r>
            <w:r w:rsidRPr="001A2B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 9-00 до 17-00 часов,</w:t>
            </w:r>
            <w:r w:rsidRPr="001A2B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перерыв на обед с 13-00 до 14-00 часов;</w:t>
            </w:r>
          </w:p>
        </w:tc>
      </w:tr>
    </w:tbl>
    <w:p w:rsidR="001A2BDA" w:rsidRPr="001A2BDA" w:rsidRDefault="001A2BDA" w:rsidP="001A2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8"/>
          <w:szCs w:val="28"/>
        </w:rPr>
      </w:pPr>
      <w:r w:rsidRPr="001A2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 по вопросам доступности обезболивающей терапии онкологическим больным по телефону</w:t>
      </w:r>
    </w:p>
    <w:tbl>
      <w:tblPr>
        <w:tblW w:w="5000" w:type="pct"/>
        <w:tblBorders>
          <w:top w:val="inset" w:sz="8" w:space="0" w:color="E0DEDE"/>
          <w:left w:val="inset" w:sz="8" w:space="0" w:color="E0DEDE"/>
          <w:bottom w:val="inset" w:sz="8" w:space="0" w:color="E0DEDE"/>
          <w:right w:val="inset" w:sz="8" w:space="0" w:color="E0DEDE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96"/>
        <w:gridCol w:w="7079"/>
      </w:tblGrid>
      <w:tr w:rsidR="001A2BDA" w:rsidRPr="001A2BDA" w:rsidTr="001A2BDA">
        <w:tc>
          <w:tcPr>
            <w:tcW w:w="0" w:type="auto"/>
            <w:tcBorders>
              <w:top w:val="outset" w:sz="8" w:space="0" w:color="E0DEDE"/>
              <w:left w:val="outset" w:sz="8" w:space="0" w:color="E0DEDE"/>
              <w:bottom w:val="outset" w:sz="8" w:space="0" w:color="E0DEDE"/>
              <w:right w:val="outset" w:sz="8" w:space="0" w:color="E0DEDE"/>
            </w:tcBorders>
            <w:shd w:val="clear" w:color="auto" w:fill="FFFFFF"/>
            <w:hideMark/>
          </w:tcPr>
          <w:p w:rsidR="001A2BDA" w:rsidRPr="001A2BDA" w:rsidRDefault="001A2BDA" w:rsidP="001A2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42D"/>
                <w:sz w:val="28"/>
                <w:szCs w:val="28"/>
              </w:rPr>
            </w:pPr>
            <w:r w:rsidRPr="001A2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8(3812)99-01-32</w:t>
            </w:r>
          </w:p>
        </w:tc>
        <w:tc>
          <w:tcPr>
            <w:tcW w:w="0" w:type="auto"/>
            <w:tcBorders>
              <w:top w:val="outset" w:sz="8" w:space="0" w:color="E0DEDE"/>
              <w:left w:val="nil"/>
              <w:bottom w:val="outset" w:sz="8" w:space="0" w:color="E0DEDE"/>
              <w:right w:val="outset" w:sz="8" w:space="0" w:color="E0DEDE"/>
            </w:tcBorders>
            <w:shd w:val="clear" w:color="auto" w:fill="FFFFFF"/>
            <w:hideMark/>
          </w:tcPr>
          <w:p w:rsidR="001A2BDA" w:rsidRPr="001A2BDA" w:rsidRDefault="001A2BDA" w:rsidP="001A2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42D"/>
                <w:sz w:val="28"/>
                <w:szCs w:val="28"/>
              </w:rPr>
            </w:pPr>
            <w:r w:rsidRPr="001A2B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ежедневно, кроме выходных и праздничных дней</w:t>
            </w:r>
            <w:r w:rsidRPr="001A2B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 8-30 до 16-00 часов</w:t>
            </w:r>
          </w:p>
        </w:tc>
      </w:tr>
      <w:tr w:rsidR="001A2BDA" w:rsidRPr="001A2BDA" w:rsidTr="001A2BDA">
        <w:tc>
          <w:tcPr>
            <w:tcW w:w="0" w:type="auto"/>
            <w:tcBorders>
              <w:top w:val="nil"/>
              <w:left w:val="outset" w:sz="8" w:space="0" w:color="E0DEDE"/>
              <w:bottom w:val="outset" w:sz="8" w:space="0" w:color="E0DEDE"/>
              <w:right w:val="outset" w:sz="8" w:space="0" w:color="E0DEDE"/>
            </w:tcBorders>
            <w:shd w:val="clear" w:color="auto" w:fill="FFFFFF"/>
            <w:hideMark/>
          </w:tcPr>
          <w:p w:rsidR="001A2BDA" w:rsidRPr="001A2BDA" w:rsidRDefault="001A2BDA" w:rsidP="001A2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42D"/>
                <w:sz w:val="28"/>
                <w:szCs w:val="28"/>
              </w:rPr>
            </w:pPr>
            <w:r w:rsidRPr="001A2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8(3812)93-43-21</w:t>
            </w:r>
          </w:p>
        </w:tc>
        <w:tc>
          <w:tcPr>
            <w:tcW w:w="0" w:type="auto"/>
            <w:tcBorders>
              <w:top w:val="nil"/>
              <w:left w:val="nil"/>
              <w:bottom w:val="outset" w:sz="8" w:space="0" w:color="E0DEDE"/>
              <w:right w:val="outset" w:sz="8" w:space="0" w:color="E0DEDE"/>
            </w:tcBorders>
            <w:shd w:val="clear" w:color="auto" w:fill="FFFFFF"/>
            <w:hideMark/>
          </w:tcPr>
          <w:p w:rsidR="001A2BDA" w:rsidRPr="001A2BDA" w:rsidRDefault="001A2BDA" w:rsidP="001A2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42D"/>
                <w:sz w:val="28"/>
                <w:szCs w:val="28"/>
              </w:rPr>
            </w:pPr>
            <w:r w:rsidRPr="001A2B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круглосуточно;</w:t>
            </w:r>
          </w:p>
        </w:tc>
      </w:tr>
    </w:tbl>
    <w:p w:rsidR="001A2BDA" w:rsidRPr="001A2BDA" w:rsidRDefault="001A2BDA" w:rsidP="001A2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8"/>
          <w:szCs w:val="28"/>
        </w:rPr>
      </w:pPr>
      <w:r w:rsidRPr="001A2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 по вопросам оказания неотложной медицинской помощи по телефону</w:t>
      </w:r>
    </w:p>
    <w:tbl>
      <w:tblPr>
        <w:tblW w:w="5000" w:type="pct"/>
        <w:tblBorders>
          <w:top w:val="inset" w:sz="8" w:space="0" w:color="E0DEDE"/>
          <w:left w:val="inset" w:sz="8" w:space="0" w:color="E0DEDE"/>
          <w:bottom w:val="inset" w:sz="8" w:space="0" w:color="E0DEDE"/>
          <w:right w:val="inset" w:sz="8" w:space="0" w:color="E0DEDE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29"/>
        <w:gridCol w:w="7046"/>
      </w:tblGrid>
      <w:tr w:rsidR="001A2BDA" w:rsidRPr="001A2BDA" w:rsidTr="001A2BDA">
        <w:tc>
          <w:tcPr>
            <w:tcW w:w="0" w:type="auto"/>
            <w:tcBorders>
              <w:top w:val="outset" w:sz="8" w:space="0" w:color="E0DEDE"/>
              <w:left w:val="outset" w:sz="8" w:space="0" w:color="E0DEDE"/>
              <w:bottom w:val="outset" w:sz="8" w:space="0" w:color="E0DEDE"/>
              <w:right w:val="outset" w:sz="8" w:space="0" w:color="E0DEDE"/>
            </w:tcBorders>
            <w:shd w:val="clear" w:color="auto" w:fill="FFFFFF"/>
            <w:hideMark/>
          </w:tcPr>
          <w:p w:rsidR="001A2BDA" w:rsidRPr="001A2BDA" w:rsidRDefault="001A2BDA" w:rsidP="001A2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42D"/>
                <w:sz w:val="28"/>
                <w:szCs w:val="28"/>
              </w:rPr>
            </w:pPr>
            <w:r w:rsidRPr="001A2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8(3812)95-78-08</w:t>
            </w:r>
          </w:p>
        </w:tc>
        <w:tc>
          <w:tcPr>
            <w:tcW w:w="0" w:type="auto"/>
            <w:tcBorders>
              <w:top w:val="outset" w:sz="8" w:space="0" w:color="E0DEDE"/>
              <w:left w:val="nil"/>
              <w:bottom w:val="outset" w:sz="8" w:space="0" w:color="E0DEDE"/>
              <w:right w:val="outset" w:sz="8" w:space="0" w:color="E0DEDE"/>
            </w:tcBorders>
            <w:shd w:val="clear" w:color="auto" w:fill="FFFFFF"/>
            <w:hideMark/>
          </w:tcPr>
          <w:p w:rsidR="001A2BDA" w:rsidRPr="001A2BDA" w:rsidRDefault="001A2BDA" w:rsidP="001A2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42D"/>
                <w:sz w:val="28"/>
                <w:szCs w:val="28"/>
              </w:rPr>
            </w:pPr>
            <w:r w:rsidRPr="001A2B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 с 17-00 до 9-00 часов,</w:t>
            </w:r>
            <w:r w:rsidRPr="001A2B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в выходные и праздничные дни – круглосуточно</w:t>
            </w:r>
          </w:p>
        </w:tc>
      </w:tr>
    </w:tbl>
    <w:p w:rsidR="001A2BDA" w:rsidRPr="001A2BDA" w:rsidRDefault="001A2BDA" w:rsidP="001A2BDA">
      <w:pPr>
        <w:shd w:val="clear" w:color="auto" w:fill="FFFFFF"/>
        <w:spacing w:after="160" w:line="240" w:lineRule="auto"/>
        <w:jc w:val="both"/>
        <w:rPr>
          <w:rFonts w:ascii="Times New Roman" w:eastAsia="Times New Roman" w:hAnsi="Times New Roman" w:cs="Times New Roman"/>
          <w:color w:val="21242D"/>
          <w:sz w:val="28"/>
          <w:szCs w:val="28"/>
        </w:rPr>
      </w:pPr>
      <w:r w:rsidRPr="001A2BDA">
        <w:rPr>
          <w:rFonts w:ascii="Times New Roman" w:eastAsia="Times New Roman" w:hAnsi="Times New Roman" w:cs="Times New Roman"/>
          <w:color w:val="21242D"/>
          <w:sz w:val="28"/>
          <w:szCs w:val="28"/>
        </w:rPr>
        <w:t> </w:t>
      </w:r>
    </w:p>
    <w:p w:rsidR="00362936" w:rsidRPr="001A2BDA" w:rsidRDefault="00362936">
      <w:pPr>
        <w:rPr>
          <w:rFonts w:ascii="Times New Roman" w:hAnsi="Times New Roman" w:cs="Times New Roman"/>
          <w:sz w:val="28"/>
          <w:szCs w:val="28"/>
        </w:rPr>
      </w:pPr>
    </w:p>
    <w:sectPr w:rsidR="00362936" w:rsidRPr="001A2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>
    <w:useFELayout/>
  </w:compat>
  <w:rsids>
    <w:rsidRoot w:val="001A2BDA"/>
    <w:rsid w:val="001A2BDA"/>
    <w:rsid w:val="0036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2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smev</dc:creator>
  <cp:keywords/>
  <dc:description/>
  <cp:lastModifiedBy>smev</cp:lastModifiedBy>
  <cp:revision>3</cp:revision>
  <dcterms:created xsi:type="dcterms:W3CDTF">2021-03-03T10:13:00Z</dcterms:created>
  <dcterms:modified xsi:type="dcterms:W3CDTF">2021-03-03T10:14:00Z</dcterms:modified>
</cp:coreProperties>
</file>